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91242C" w:rsidRDefault="0091242C">
      <w:pPr>
        <w:spacing w:line="109" w:lineRule="exact"/>
        <w:rPr>
          <w:rFonts w:ascii="Times New Roman" w:eastAsia="Times New Roman" w:hAnsi="Times New Roman"/>
          <w:sz w:val="24"/>
        </w:rPr>
      </w:pPr>
    </w:p>
    <w:p w:rsidR="0091242C" w:rsidRDefault="00CE567E">
      <w:pPr>
        <w:spacing w:line="0" w:lineRule="atLeast"/>
        <w:ind w:left="2040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>PIÈCE À CONVICTION N°</w:t>
      </w:r>
      <w:r w:rsidR="00565487">
        <w:rPr>
          <w:rFonts w:ascii="Arial" w:eastAsia="Arial" w:hAnsi="Arial"/>
          <w:sz w:val="36"/>
        </w:rPr>
        <w:t>4</w:t>
      </w:r>
      <w:r>
        <w:rPr>
          <w:rFonts w:ascii="Arial" w:eastAsia="Arial" w:hAnsi="Arial"/>
          <w:sz w:val="36"/>
        </w:rPr>
        <w:t xml:space="preserve"> : LES GÈNES</w:t>
      </w: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364" w:lineRule="exact"/>
        <w:rPr>
          <w:rFonts w:ascii="Times New Roman" w:eastAsia="Times New Roman" w:hAnsi="Times New Roman"/>
          <w:sz w:val="24"/>
        </w:rPr>
      </w:pPr>
    </w:p>
    <w:p w:rsidR="0091242C" w:rsidRDefault="00CE567E">
      <w:pPr>
        <w:spacing w:line="263" w:lineRule="auto"/>
        <w:ind w:left="2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L'analyse génétique de </w:t>
      </w:r>
      <w:proofErr w:type="spellStart"/>
      <w:r w:rsidR="00ED7610">
        <w:rPr>
          <w:rFonts w:ascii="Arial" w:eastAsia="Arial" w:hAnsi="Arial"/>
          <w:sz w:val="24"/>
        </w:rPr>
        <w:t>S.Moe</w:t>
      </w:r>
      <w:proofErr w:type="spellEnd"/>
      <w:r>
        <w:rPr>
          <w:rFonts w:ascii="Arial" w:eastAsia="Arial" w:hAnsi="Arial"/>
          <w:sz w:val="24"/>
        </w:rPr>
        <w:t xml:space="preserve"> montre qu'il possède une variation génétique rare appelée « translocation du gène SRY » ou « syndrome du mâle XX ».</w:t>
      </w:r>
    </w:p>
    <w:p w:rsidR="0091242C" w:rsidRDefault="0091242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39" w:lineRule="exact"/>
        <w:rPr>
          <w:rFonts w:ascii="Times New Roman" w:eastAsia="Times New Roman" w:hAnsi="Times New Roman"/>
          <w:sz w:val="24"/>
        </w:rPr>
      </w:pPr>
    </w:p>
    <w:p w:rsidR="0091242C" w:rsidRDefault="00CE567E">
      <w:pPr>
        <w:spacing w:line="0" w:lineRule="atLeast"/>
        <w:ind w:left="32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4"/>
          <w:u w:val="single"/>
        </w:rPr>
        <w:t>Document 1</w:t>
      </w:r>
      <w:r>
        <w:rPr>
          <w:rFonts w:ascii="Arial" w:eastAsia="Arial" w:hAnsi="Arial"/>
          <w:b/>
          <w:sz w:val="24"/>
        </w:rPr>
        <w:t xml:space="preserve"> : </w:t>
      </w:r>
      <w:r>
        <w:rPr>
          <w:rFonts w:ascii="Arial" w:eastAsia="Arial" w:hAnsi="Arial"/>
          <w:b/>
          <w:sz w:val="22"/>
        </w:rPr>
        <w:t xml:space="preserve">Test réalisé sur la 23è paire de chromosomes de </w:t>
      </w:r>
      <w:proofErr w:type="spellStart"/>
      <w:r w:rsidR="00ED7610">
        <w:rPr>
          <w:rFonts w:ascii="Arial" w:eastAsia="Arial" w:hAnsi="Arial"/>
          <w:b/>
          <w:sz w:val="22"/>
        </w:rPr>
        <w:t>S.Moe</w:t>
      </w:r>
      <w:proofErr w:type="spellEnd"/>
      <w:r>
        <w:rPr>
          <w:rFonts w:ascii="Arial" w:eastAsia="Arial" w:hAnsi="Arial"/>
          <w:b/>
          <w:sz w:val="22"/>
        </w:rPr>
        <w:t xml:space="preserve"> et d'un homme témoin</w:t>
      </w:r>
    </w:p>
    <w:p w:rsidR="0091242C" w:rsidRDefault="0091242C">
      <w:pPr>
        <w:spacing w:line="310" w:lineRule="exact"/>
        <w:rPr>
          <w:rFonts w:ascii="Times New Roman" w:eastAsia="Times New Roman" w:hAnsi="Times New Roman"/>
          <w:sz w:val="24"/>
        </w:rPr>
      </w:pPr>
    </w:p>
    <w:p w:rsidR="0091242C" w:rsidRDefault="00CE567E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Dans ce test, on veut repérer un morceau particulier du chromosome Y qui s’appelle le </w:t>
      </w:r>
      <w:r>
        <w:rPr>
          <w:rFonts w:ascii="Arial" w:eastAsia="Arial" w:hAnsi="Arial"/>
          <w:b/>
          <w:sz w:val="22"/>
        </w:rPr>
        <w:t>gène SRY</w:t>
      </w:r>
      <w:r>
        <w:rPr>
          <w:rFonts w:ascii="Arial" w:eastAsia="Arial" w:hAnsi="Arial"/>
          <w:sz w:val="22"/>
        </w:rPr>
        <w:t>.</w:t>
      </w:r>
    </w:p>
    <w:p w:rsidR="0091242C" w:rsidRDefault="0091242C">
      <w:pPr>
        <w:spacing w:line="52" w:lineRule="exact"/>
        <w:rPr>
          <w:rFonts w:ascii="Times New Roman" w:eastAsia="Times New Roman" w:hAnsi="Times New Roman"/>
          <w:sz w:val="24"/>
        </w:rPr>
      </w:pPr>
    </w:p>
    <w:p w:rsidR="0091242C" w:rsidRDefault="00CE567E" w:rsidP="00623C75">
      <w:pPr>
        <w:spacing w:line="0" w:lineRule="atLeast"/>
        <w:ind w:left="320"/>
        <w:rPr>
          <w:rFonts w:ascii="Arial" w:eastAsia="Arial" w:hAnsi="Arial"/>
          <w:sz w:val="22"/>
        </w:rPr>
        <w:sectPr w:rsidR="0091242C">
          <w:pgSz w:w="11900" w:h="16840"/>
          <w:pgMar w:top="227" w:right="680" w:bottom="0" w:left="480" w:header="0" w:footer="0" w:gutter="0"/>
          <w:cols w:space="0" w:equalWidth="0">
            <w:col w:w="10740"/>
          </w:cols>
          <w:docGrid w:linePitch="360"/>
        </w:sectPr>
      </w:pPr>
      <w:r>
        <w:rPr>
          <w:rFonts w:ascii="Arial" w:eastAsia="Arial" w:hAnsi="Arial"/>
          <w:sz w:val="22"/>
        </w:rPr>
        <w:t>Ce morceau est hachuré sur l’image (</w:t>
      </w:r>
      <w:r>
        <w:rPr>
          <w:rFonts w:ascii="Arial" w:eastAsia="Arial" w:hAnsi="Arial"/>
          <w:i/>
          <w:sz w:val="22"/>
        </w:rPr>
        <w:t xml:space="preserve">SRY = </w:t>
      </w:r>
      <w:proofErr w:type="spellStart"/>
      <w:r>
        <w:rPr>
          <w:rFonts w:ascii="Arial" w:eastAsia="Arial" w:hAnsi="Arial"/>
          <w:i/>
          <w:sz w:val="22"/>
        </w:rPr>
        <w:t>sex-determining</w:t>
      </w:r>
      <w:proofErr w:type="spellEnd"/>
      <w:r>
        <w:rPr>
          <w:rFonts w:ascii="Arial" w:eastAsia="Arial" w:hAnsi="Arial"/>
          <w:i/>
          <w:sz w:val="22"/>
        </w:rPr>
        <w:t xml:space="preserve"> </w:t>
      </w:r>
      <w:proofErr w:type="spellStart"/>
      <w:r>
        <w:rPr>
          <w:rFonts w:ascii="Arial" w:eastAsia="Arial" w:hAnsi="Arial"/>
          <w:i/>
          <w:sz w:val="22"/>
        </w:rPr>
        <w:t>region</w:t>
      </w:r>
      <w:proofErr w:type="spellEnd"/>
      <w:r>
        <w:rPr>
          <w:rFonts w:ascii="Arial" w:eastAsia="Arial" w:hAnsi="Arial"/>
          <w:i/>
          <w:sz w:val="22"/>
        </w:rPr>
        <w:t xml:space="preserve"> of Y</w:t>
      </w:r>
      <w:r w:rsidR="00623C75">
        <w:rPr>
          <w:rFonts w:ascii="Arial" w:eastAsia="Arial" w:hAnsi="Arial"/>
          <w:sz w:val="22"/>
        </w:rPr>
        <w:t>).</w:t>
      </w:r>
    </w:p>
    <w:p w:rsidR="0091242C" w:rsidRDefault="00623C75">
      <w:pPr>
        <w:spacing w:line="254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43D2D" wp14:editId="1ACBB460">
                <wp:simplePos x="0" y="0"/>
                <wp:positionH relativeFrom="column">
                  <wp:posOffset>1152525</wp:posOffset>
                </wp:positionH>
                <wp:positionV relativeFrom="paragraph">
                  <wp:posOffset>74295</wp:posOffset>
                </wp:positionV>
                <wp:extent cx="1933575" cy="50482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C75" w:rsidRDefault="00623C75" w:rsidP="00623C75">
                            <w:pPr>
                              <w:spacing w:line="0" w:lineRule="atLeast"/>
                              <w:jc w:val="center"/>
                              <w:rPr>
                                <w:rFonts w:ascii="Arial" w:eastAsia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sz w:val="22"/>
                              </w:rPr>
                              <w:t>23è paire de chromosomes</w:t>
                            </w:r>
                          </w:p>
                          <w:p w:rsidR="00623C75" w:rsidRDefault="00623C75" w:rsidP="00623C75">
                            <w:pPr>
                              <w:spacing w:line="0" w:lineRule="atLeast"/>
                              <w:jc w:val="center"/>
                              <w:rPr>
                                <w:rFonts w:ascii="Arial" w:eastAsia="Arial" w:hAnsi="Arial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/>
                                <w:sz w:val="22"/>
                              </w:rPr>
                              <w:t>d'un</w:t>
                            </w:r>
                            <w:proofErr w:type="gramEnd"/>
                            <w:r>
                              <w:rPr>
                                <w:rFonts w:ascii="Arial" w:eastAsia="Arial" w:hAnsi="Arial"/>
                                <w:sz w:val="22"/>
                              </w:rPr>
                              <w:t xml:space="preserve"> homme témoin</w:t>
                            </w:r>
                          </w:p>
                          <w:p w:rsidR="00623C75" w:rsidRDefault="00623C75" w:rsidP="00623C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43D2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90.75pt;margin-top:5.85pt;width:152.25pt;height:3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" filled="f" stroked="f" strokeweight=".5pt">
                <v:textbox>
                  <w:txbxContent>
                    <w:p w:rsidR="00623C75" w:rsidRDefault="00623C75" w:rsidP="00623C75">
                      <w:pPr>
                        <w:spacing w:line="0" w:lineRule="atLeast"/>
                        <w:jc w:val="center"/>
                        <w:rPr>
                          <w:rFonts w:ascii="Arial" w:eastAsia="Arial" w:hAnsi="Arial"/>
                          <w:sz w:val="22"/>
                        </w:rPr>
                      </w:pPr>
                      <w:r>
                        <w:rPr>
                          <w:rFonts w:ascii="Arial" w:eastAsia="Arial" w:hAnsi="Arial"/>
                          <w:sz w:val="22"/>
                        </w:rPr>
                        <w:t>23è paire de chromosomes</w:t>
                      </w:r>
                    </w:p>
                    <w:p w:rsidR="00623C75" w:rsidRDefault="00623C75" w:rsidP="00623C75">
                      <w:pPr>
                        <w:spacing w:line="0" w:lineRule="atLeast"/>
                        <w:jc w:val="center"/>
                        <w:rPr>
                          <w:rFonts w:ascii="Arial" w:eastAsia="Arial" w:hAnsi="Arial"/>
                          <w:sz w:val="22"/>
                        </w:rPr>
                      </w:pPr>
                      <w:proofErr w:type="gramStart"/>
                      <w:r>
                        <w:rPr>
                          <w:rFonts w:ascii="Arial" w:eastAsia="Arial" w:hAnsi="Arial"/>
                          <w:sz w:val="22"/>
                        </w:rPr>
                        <w:t>d'un</w:t>
                      </w:r>
                      <w:proofErr w:type="gramEnd"/>
                      <w:r>
                        <w:rPr>
                          <w:rFonts w:ascii="Arial" w:eastAsia="Arial" w:hAnsi="Arial"/>
                          <w:sz w:val="22"/>
                        </w:rPr>
                        <w:t xml:space="preserve"> homme témoin</w:t>
                      </w:r>
                    </w:p>
                    <w:p w:rsidR="00623C75" w:rsidRDefault="00623C75" w:rsidP="00623C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D3963A" wp14:editId="3736F042">
                <wp:simplePos x="0" y="0"/>
                <wp:positionH relativeFrom="column">
                  <wp:posOffset>3705225</wp:posOffset>
                </wp:positionH>
                <wp:positionV relativeFrom="paragraph">
                  <wp:posOffset>74295</wp:posOffset>
                </wp:positionV>
                <wp:extent cx="3381375" cy="44767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C75" w:rsidRDefault="00623C75" w:rsidP="00623C75">
                            <w:pPr>
                              <w:spacing w:line="0" w:lineRule="atLeast"/>
                              <w:ind w:right="1720"/>
                              <w:jc w:val="center"/>
                              <w:rPr>
                                <w:rFonts w:ascii="Arial" w:eastAsia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sz w:val="22"/>
                              </w:rPr>
                              <w:t>23è paire de chromosome du</w:t>
                            </w:r>
                          </w:p>
                          <w:p w:rsidR="00623C75" w:rsidRDefault="00565487" w:rsidP="00623C75">
                            <w:pPr>
                              <w:spacing w:line="0" w:lineRule="atLeast"/>
                              <w:ind w:right="1720"/>
                              <w:jc w:val="center"/>
                              <w:rPr>
                                <w:rFonts w:ascii="Arial" w:eastAsia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sz w:val="22"/>
                              </w:rPr>
                              <w:t>Suspect</w:t>
                            </w:r>
                            <w:r w:rsidR="00623C75">
                              <w:rPr>
                                <w:rFonts w:ascii="Arial" w:eastAsia="Arial" w:hAnsi="Arial"/>
                                <w:sz w:val="22"/>
                              </w:rPr>
                              <w:t xml:space="preserve"> </w:t>
                            </w:r>
                            <w:r w:rsidR="004D2EEB">
                              <w:rPr>
                                <w:rFonts w:ascii="Arial" w:eastAsia="Arial" w:hAnsi="Arial"/>
                                <w:sz w:val="22"/>
                              </w:rPr>
                              <w:t>S Moe</w:t>
                            </w:r>
                            <w:r w:rsidR="00623C75">
                              <w:rPr>
                                <w:rFonts w:ascii="Arial" w:eastAsia="Arial" w:hAnsi="Arial"/>
                                <w:sz w:val="22"/>
                              </w:rPr>
                              <w:t>l</w:t>
                            </w:r>
                          </w:p>
                          <w:p w:rsidR="00623C75" w:rsidRDefault="00623C75" w:rsidP="00623C75">
                            <w:pPr>
                              <w:spacing w:line="0" w:lineRule="atLeast"/>
                              <w:ind w:right="1720"/>
                              <w:rPr>
                                <w:rFonts w:ascii="Arial" w:eastAsia="Arial" w:hAnsi="Arial"/>
                                <w:sz w:val="22"/>
                              </w:rPr>
                            </w:pPr>
                          </w:p>
                          <w:p w:rsidR="00623C75" w:rsidRDefault="00623C75" w:rsidP="00623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3963A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7" type="#_x0000_t202" style="position:absolute;margin-left:291.75pt;margin-top:5.85pt;width:266.2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" filled="f" stroked="f" strokeweight=".5pt">
                <v:textbox>
                  <w:txbxContent>
                    <w:p w:rsidR="00623C75" w:rsidRDefault="00623C75" w:rsidP="00623C75">
                      <w:pPr>
                        <w:spacing w:line="0" w:lineRule="atLeast"/>
                        <w:ind w:right="1720"/>
                        <w:jc w:val="center"/>
                        <w:rPr>
                          <w:rFonts w:ascii="Arial" w:eastAsia="Arial" w:hAnsi="Arial"/>
                          <w:sz w:val="22"/>
                        </w:rPr>
                      </w:pPr>
                      <w:r>
                        <w:rPr>
                          <w:rFonts w:ascii="Arial" w:eastAsia="Arial" w:hAnsi="Arial"/>
                          <w:sz w:val="22"/>
                        </w:rPr>
                        <w:t>23è paire de chromosome du</w:t>
                      </w:r>
                    </w:p>
                    <w:p w:rsidR="00623C75" w:rsidRDefault="00565487" w:rsidP="00623C75">
                      <w:pPr>
                        <w:spacing w:line="0" w:lineRule="atLeast"/>
                        <w:ind w:right="1720"/>
                        <w:jc w:val="center"/>
                        <w:rPr>
                          <w:rFonts w:ascii="Arial" w:eastAsia="Arial" w:hAnsi="Arial"/>
                          <w:sz w:val="22"/>
                        </w:rPr>
                      </w:pPr>
                      <w:r>
                        <w:rPr>
                          <w:rFonts w:ascii="Arial" w:eastAsia="Arial" w:hAnsi="Arial"/>
                          <w:sz w:val="22"/>
                        </w:rPr>
                        <w:t>Suspect</w:t>
                      </w:r>
                      <w:r w:rsidR="00623C75">
                        <w:rPr>
                          <w:rFonts w:ascii="Arial" w:eastAsia="Arial" w:hAnsi="Arial"/>
                          <w:sz w:val="22"/>
                        </w:rPr>
                        <w:t xml:space="preserve"> </w:t>
                      </w:r>
                      <w:r w:rsidR="004D2EEB">
                        <w:rPr>
                          <w:rFonts w:ascii="Arial" w:eastAsia="Arial" w:hAnsi="Arial"/>
                          <w:sz w:val="22"/>
                        </w:rPr>
                        <w:t>S Moe</w:t>
                      </w:r>
                      <w:r w:rsidR="00623C75">
                        <w:rPr>
                          <w:rFonts w:ascii="Arial" w:eastAsia="Arial" w:hAnsi="Arial"/>
                          <w:sz w:val="22"/>
                        </w:rPr>
                        <w:t>l</w:t>
                      </w:r>
                    </w:p>
                    <w:p w:rsidR="00623C75" w:rsidRDefault="00623C75" w:rsidP="00623C75">
                      <w:pPr>
                        <w:spacing w:line="0" w:lineRule="atLeast"/>
                        <w:ind w:right="1720"/>
                        <w:rPr>
                          <w:rFonts w:ascii="Arial" w:eastAsia="Arial" w:hAnsi="Arial"/>
                          <w:sz w:val="22"/>
                        </w:rPr>
                      </w:pPr>
                    </w:p>
                    <w:p w:rsidR="00623C75" w:rsidRDefault="00623C75" w:rsidP="00623C75"/>
                  </w:txbxContent>
                </v:textbox>
              </v:shape>
            </w:pict>
          </mc:Fallback>
        </mc:AlternateContent>
      </w:r>
    </w:p>
    <w:p w:rsidR="0091242C" w:rsidRDefault="00CE567E">
      <w:pPr>
        <w:spacing w:line="0" w:lineRule="atLeast"/>
        <w:ind w:left="3980"/>
        <w:rPr>
          <w:rFonts w:ascii="Arial" w:eastAsia="Arial" w:hAnsi="Arial"/>
          <w:b/>
          <w:color w:val="FFFFFF"/>
          <w:sz w:val="22"/>
        </w:rPr>
      </w:pPr>
      <w:r>
        <w:rPr>
          <w:rFonts w:ascii="Arial" w:eastAsia="Arial" w:hAnsi="Arial"/>
          <w:b/>
          <w:color w:val="FFFFFF"/>
          <w:sz w:val="22"/>
        </w:rPr>
        <w:t>Homme</w:t>
      </w:r>
    </w:p>
    <w:p w:rsidR="0091242C" w:rsidRDefault="0091242C">
      <w:pPr>
        <w:spacing w:line="47" w:lineRule="exact"/>
        <w:rPr>
          <w:rFonts w:ascii="Times New Roman" w:eastAsia="Times New Roman" w:hAnsi="Times New Roman"/>
          <w:sz w:val="24"/>
        </w:rPr>
      </w:pPr>
    </w:p>
    <w:p w:rsidR="0091242C" w:rsidRDefault="00623C75">
      <w:pPr>
        <w:spacing w:line="0" w:lineRule="atLeast"/>
        <w:ind w:left="4020"/>
        <w:rPr>
          <w:rFonts w:ascii="Arial" w:eastAsia="Arial" w:hAnsi="Arial"/>
          <w:b/>
          <w:color w:val="FFFFFF"/>
          <w:sz w:val="22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57216" behindDoc="1" locked="0" layoutInCell="1" allowOverlap="1" wp14:anchorId="7DA3D005" wp14:editId="107048AE">
            <wp:simplePos x="0" y="0"/>
            <wp:positionH relativeFrom="column">
              <wp:posOffset>723900</wp:posOffset>
            </wp:positionH>
            <wp:positionV relativeFrom="paragraph">
              <wp:posOffset>84455</wp:posOffset>
            </wp:positionV>
            <wp:extent cx="5695950" cy="2771775"/>
            <wp:effectExtent l="0" t="0" r="0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4" t="22660" r="7282" b="1528"/>
                    <a:stretch/>
                  </pic:blipFill>
                  <pic:spPr bwMode="auto">
                    <a:xfrm>
                      <a:off x="0" y="0"/>
                      <a:ext cx="56959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E567E">
        <w:rPr>
          <w:rFonts w:ascii="Arial" w:eastAsia="Arial" w:hAnsi="Arial"/>
          <w:b/>
          <w:color w:val="FFFFFF"/>
          <w:sz w:val="22"/>
        </w:rPr>
        <w:t>témoin</w:t>
      </w:r>
      <w:proofErr w:type="gramEnd"/>
    </w:p>
    <w:p w:rsidR="0091242C" w:rsidRDefault="00CE567E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color w:val="FFFFFF"/>
          <w:sz w:val="22"/>
        </w:rPr>
        <w:br w:type="column"/>
      </w:r>
    </w:p>
    <w:p w:rsidR="0091242C" w:rsidRDefault="0091242C">
      <w:pPr>
        <w:spacing w:line="264" w:lineRule="exact"/>
        <w:rPr>
          <w:rFonts w:ascii="Times New Roman" w:eastAsia="Times New Roman" w:hAnsi="Times New Roman"/>
          <w:sz w:val="24"/>
        </w:rPr>
      </w:pPr>
    </w:p>
    <w:p w:rsidR="0091242C" w:rsidRDefault="00623C75">
      <w:pPr>
        <w:spacing w:line="0" w:lineRule="atLeast"/>
        <w:rPr>
          <w:rFonts w:ascii="Arial" w:eastAsia="Arial" w:hAnsi="Arial"/>
          <w:b/>
          <w:color w:val="FFFFFF"/>
          <w:sz w:val="22"/>
        </w:rPr>
        <w:sectPr w:rsidR="0091242C">
          <w:type w:val="continuous"/>
          <w:pgSz w:w="11900" w:h="16840"/>
          <w:pgMar w:top="227" w:right="680" w:bottom="0" w:left="480" w:header="0" w:footer="0" w:gutter="0"/>
          <w:cols w:num="2" w:space="0" w:equalWidth="0">
            <w:col w:w="8040" w:space="720"/>
            <w:col w:w="1980"/>
          </w:cols>
          <w:docGrid w:linePitch="360"/>
        </w:sectPr>
      </w:pPr>
      <w:r>
        <w:rPr>
          <w:rFonts w:ascii="Arial" w:eastAsia="Arial" w:hAnsi="Arial"/>
          <w:b/>
          <w:color w:val="FFFFFF"/>
          <w:sz w:val="22"/>
        </w:rPr>
        <w:t>O</w:t>
      </w:r>
    </w:p>
    <w:p w:rsidR="0091242C" w:rsidRDefault="0091242C">
      <w:pPr>
        <w:spacing w:line="49" w:lineRule="exact"/>
        <w:rPr>
          <w:rFonts w:ascii="Times New Roman" w:eastAsia="Times New Roman" w:hAnsi="Times New Roman"/>
          <w:sz w:val="24"/>
        </w:rPr>
      </w:pPr>
    </w:p>
    <w:p w:rsidR="00623C75" w:rsidRDefault="00623C75">
      <w:pPr>
        <w:spacing w:line="200" w:lineRule="exact"/>
        <w:rPr>
          <w:rFonts w:ascii="Arial" w:eastAsia="Arial" w:hAnsi="Arial"/>
          <w:sz w:val="22"/>
        </w:rPr>
      </w:pPr>
    </w:p>
    <w:p w:rsidR="0091242C" w:rsidRDefault="00CE567E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sz w:val="22"/>
        </w:rPr>
        <w:br w:type="column"/>
      </w: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  <w:bookmarkStart w:id="0" w:name="_GoBack"/>
      <w:bookmarkEnd w:id="0"/>
    </w:p>
    <w:p w:rsidR="0091242C" w:rsidRDefault="0091242C">
      <w:pPr>
        <w:spacing w:line="308" w:lineRule="exact"/>
        <w:rPr>
          <w:rFonts w:ascii="Times New Roman" w:eastAsia="Times New Roman" w:hAnsi="Times New Roman"/>
          <w:sz w:val="24"/>
        </w:rPr>
      </w:pPr>
    </w:p>
    <w:p w:rsidR="00623C75" w:rsidRDefault="00623C75">
      <w:pPr>
        <w:spacing w:line="0" w:lineRule="atLeast"/>
        <w:ind w:right="1720"/>
        <w:jc w:val="center"/>
        <w:rPr>
          <w:rFonts w:ascii="Arial" w:eastAsia="Arial" w:hAnsi="Arial"/>
          <w:sz w:val="22"/>
        </w:rPr>
      </w:pPr>
    </w:p>
    <w:p w:rsidR="00623C75" w:rsidRDefault="00623C75">
      <w:pPr>
        <w:spacing w:line="0" w:lineRule="atLeast"/>
        <w:ind w:right="1720"/>
        <w:jc w:val="center"/>
        <w:rPr>
          <w:rFonts w:ascii="Arial" w:eastAsia="Arial" w:hAnsi="Arial"/>
          <w:sz w:val="22"/>
        </w:rPr>
      </w:pPr>
    </w:p>
    <w:p w:rsidR="00623C75" w:rsidRDefault="00623C75">
      <w:pPr>
        <w:spacing w:line="0" w:lineRule="atLeast"/>
        <w:ind w:right="1720"/>
        <w:jc w:val="center"/>
        <w:rPr>
          <w:rFonts w:ascii="Arial" w:eastAsia="Arial" w:hAnsi="Arial"/>
          <w:sz w:val="22"/>
        </w:rPr>
      </w:pPr>
    </w:p>
    <w:p w:rsidR="0091242C" w:rsidRDefault="0091242C">
      <w:pPr>
        <w:spacing w:line="49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0" w:lineRule="atLeast"/>
        <w:ind w:right="1720"/>
        <w:jc w:val="center"/>
        <w:rPr>
          <w:rFonts w:ascii="Arial" w:eastAsia="Arial" w:hAnsi="Arial"/>
          <w:sz w:val="22"/>
        </w:rPr>
        <w:sectPr w:rsidR="0091242C">
          <w:type w:val="continuous"/>
          <w:pgSz w:w="11900" w:h="16840"/>
          <w:pgMar w:top="227" w:right="680" w:bottom="0" w:left="480" w:header="0" w:footer="0" w:gutter="0"/>
          <w:cols w:num="2" w:space="0" w:equalWidth="0">
            <w:col w:w="5640" w:space="720"/>
            <w:col w:w="4380"/>
          </w:cols>
          <w:docGrid w:linePitch="360"/>
        </w:sectPr>
      </w:pPr>
    </w:p>
    <w:p w:rsidR="0091242C" w:rsidRDefault="0091242C">
      <w:pPr>
        <w:spacing w:line="385" w:lineRule="exact"/>
        <w:rPr>
          <w:rFonts w:ascii="Times New Roman" w:eastAsia="Times New Roman" w:hAnsi="Times New Roman"/>
          <w:sz w:val="24"/>
        </w:rPr>
      </w:pPr>
    </w:p>
    <w:p w:rsidR="00623C75" w:rsidRDefault="00623C75">
      <w:pPr>
        <w:spacing w:line="385" w:lineRule="exact"/>
        <w:rPr>
          <w:rFonts w:ascii="Times New Roman" w:eastAsia="Times New Roman" w:hAnsi="Times New Roman"/>
          <w:sz w:val="24"/>
        </w:rPr>
      </w:pPr>
    </w:p>
    <w:p w:rsidR="00623C75" w:rsidRDefault="00623C75">
      <w:pPr>
        <w:spacing w:line="0" w:lineRule="atLeast"/>
        <w:ind w:left="200"/>
        <w:rPr>
          <w:rFonts w:ascii="Arial" w:eastAsia="Arial" w:hAnsi="Arial"/>
          <w:b/>
          <w:sz w:val="24"/>
          <w:u w:val="single"/>
        </w:rPr>
      </w:pPr>
    </w:p>
    <w:p w:rsidR="0091242C" w:rsidRDefault="00CE567E">
      <w:pPr>
        <w:spacing w:line="0" w:lineRule="atLeast"/>
        <w:ind w:left="2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  <w:u w:val="single"/>
        </w:rPr>
        <w:t>Document 2</w:t>
      </w:r>
      <w:r>
        <w:rPr>
          <w:rFonts w:ascii="Arial" w:eastAsia="Arial" w:hAnsi="Arial"/>
          <w:b/>
          <w:sz w:val="24"/>
        </w:rPr>
        <w:t xml:space="preserve"> : Expérience de </w:t>
      </w:r>
      <w:r w:rsidR="00623C75">
        <w:rPr>
          <w:rFonts w:ascii="Arial" w:eastAsia="Arial" w:hAnsi="Arial"/>
          <w:b/>
          <w:sz w:val="24"/>
        </w:rPr>
        <w:t>transgénèse</w:t>
      </w:r>
      <w:r>
        <w:rPr>
          <w:rFonts w:ascii="Arial" w:eastAsia="Arial" w:hAnsi="Arial"/>
          <w:b/>
          <w:sz w:val="24"/>
        </w:rPr>
        <w:t xml:space="preserve"> montrant le rôle du gène SRY</w:t>
      </w:r>
    </w:p>
    <w:p w:rsidR="0091242C" w:rsidRDefault="0091242C">
      <w:pPr>
        <w:spacing w:line="330" w:lineRule="exact"/>
        <w:rPr>
          <w:rFonts w:ascii="Times New Roman" w:eastAsia="Times New Roman" w:hAnsi="Times New Roman"/>
          <w:sz w:val="24"/>
        </w:rPr>
      </w:pPr>
    </w:p>
    <w:p w:rsidR="0091242C" w:rsidRDefault="006A2690">
      <w:pPr>
        <w:spacing w:line="350" w:lineRule="auto"/>
        <w:ind w:left="200" w:right="40"/>
        <w:jc w:val="both"/>
        <w:rPr>
          <w:rFonts w:ascii="Arial" w:eastAsia="Arial" w:hAnsi="Arial"/>
          <w:sz w:val="22"/>
        </w:rPr>
      </w:pPr>
      <w:r>
        <w:rPr>
          <w:rFonts w:ascii="Arial" w:eastAsia="Arial" w:hAnsi="Arial"/>
          <w:noProof/>
          <w:sz w:val="22"/>
        </w:rPr>
        <w:drawing>
          <wp:anchor distT="0" distB="0" distL="114300" distR="114300" simplePos="0" relativeHeight="251658752" behindDoc="1" locked="0" layoutInCell="1" allowOverlap="1" wp14:anchorId="75460A56" wp14:editId="1B077590">
            <wp:simplePos x="0" y="0"/>
            <wp:positionH relativeFrom="column">
              <wp:posOffset>42545</wp:posOffset>
            </wp:positionH>
            <wp:positionV relativeFrom="paragraph">
              <wp:posOffset>849630</wp:posOffset>
            </wp:positionV>
            <wp:extent cx="6869430" cy="338328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67E">
        <w:rPr>
          <w:rFonts w:ascii="Arial" w:eastAsia="Arial" w:hAnsi="Arial"/>
          <w:sz w:val="22"/>
        </w:rPr>
        <w:t xml:space="preserve">Les </w:t>
      </w:r>
      <w:r w:rsidR="00707CB1">
        <w:rPr>
          <w:rFonts w:ascii="Arial" w:eastAsia="Arial" w:hAnsi="Arial"/>
          <w:sz w:val="22"/>
        </w:rPr>
        <w:t>scientifiques</w:t>
      </w:r>
      <w:r w:rsidR="00CE567E">
        <w:rPr>
          <w:rFonts w:ascii="Arial" w:eastAsia="Arial" w:hAnsi="Arial"/>
          <w:sz w:val="22"/>
        </w:rPr>
        <w:t xml:space="preserve"> ont transféré un gène du chromosome Y sur un chromosome X dans le but de connaître le rôle du gène SRY. La </w:t>
      </w:r>
      <w:r w:rsidR="00623C75">
        <w:rPr>
          <w:rFonts w:ascii="Arial" w:eastAsia="Arial" w:hAnsi="Arial"/>
          <w:b/>
          <w:sz w:val="22"/>
        </w:rPr>
        <w:t>transgénèse</w:t>
      </w:r>
      <w:r w:rsidR="00CE567E">
        <w:rPr>
          <w:rFonts w:ascii="Arial" w:eastAsia="Arial" w:hAnsi="Arial"/>
          <w:sz w:val="22"/>
        </w:rPr>
        <w:t xml:space="preserve"> est le fait d'implanter </w:t>
      </w:r>
      <w:r w:rsidR="00623C75">
        <w:rPr>
          <w:rFonts w:ascii="Arial" w:eastAsia="Arial" w:hAnsi="Arial"/>
          <w:sz w:val="22"/>
        </w:rPr>
        <w:t>artificiellement</w:t>
      </w:r>
      <w:r w:rsidR="00CE567E">
        <w:rPr>
          <w:rFonts w:ascii="Arial" w:eastAsia="Arial" w:hAnsi="Arial"/>
          <w:sz w:val="22"/>
        </w:rPr>
        <w:t xml:space="preserve"> un </w:t>
      </w:r>
      <w:r w:rsidR="00CE567E">
        <w:rPr>
          <w:rFonts w:ascii="Arial" w:eastAsia="Arial" w:hAnsi="Arial"/>
          <w:b/>
          <w:sz w:val="22"/>
        </w:rPr>
        <w:t>gène</w:t>
      </w:r>
      <w:r w:rsidR="00CE567E">
        <w:rPr>
          <w:rFonts w:ascii="Arial" w:eastAsia="Arial" w:hAnsi="Arial"/>
          <w:sz w:val="22"/>
        </w:rPr>
        <w:t xml:space="preserve">, c'est à dire un morceau d'ADN porteur d'une information génétique, dans un être vivant, d'une espèce différente ou de la même espèce. L'individu obtenu est appelé Organisme Génétiquement </w:t>
      </w:r>
      <w:r w:rsidR="00623C75">
        <w:rPr>
          <w:rFonts w:ascii="Arial" w:eastAsia="Arial" w:hAnsi="Arial"/>
          <w:sz w:val="22"/>
        </w:rPr>
        <w:t>Modifié</w:t>
      </w:r>
      <w:r w:rsidR="00CE567E">
        <w:rPr>
          <w:rFonts w:ascii="Arial" w:eastAsia="Arial" w:hAnsi="Arial"/>
          <w:sz w:val="22"/>
        </w:rPr>
        <w:t xml:space="preserve">, ou </w:t>
      </w:r>
      <w:r w:rsidR="00CE567E">
        <w:rPr>
          <w:rFonts w:ascii="Arial" w:eastAsia="Arial" w:hAnsi="Arial"/>
          <w:b/>
          <w:sz w:val="22"/>
        </w:rPr>
        <w:t>OGM</w:t>
      </w:r>
      <w:r w:rsidR="00CE567E">
        <w:rPr>
          <w:rFonts w:ascii="Arial" w:eastAsia="Arial" w:hAnsi="Arial"/>
          <w:sz w:val="22"/>
        </w:rPr>
        <w:t>.</w:t>
      </w:r>
    </w:p>
    <w:p w:rsidR="0091242C" w:rsidRDefault="0091242C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91242C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91242C" w:rsidRDefault="006A2690" w:rsidP="006A2690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</w:t>
      </w:r>
      <w:r w:rsidR="00CE567E">
        <w:rPr>
          <w:rFonts w:ascii="Arial" w:eastAsia="Arial" w:hAnsi="Arial"/>
          <w:b/>
          <w:sz w:val="24"/>
          <w:u w:val="single"/>
        </w:rPr>
        <w:t>Document 3</w:t>
      </w:r>
      <w:r w:rsidR="00CE567E">
        <w:rPr>
          <w:rFonts w:ascii="Arial" w:eastAsia="Arial" w:hAnsi="Arial"/>
          <w:b/>
          <w:sz w:val="24"/>
        </w:rPr>
        <w:t xml:space="preserve"> : Le projet génome humain</w:t>
      </w:r>
    </w:p>
    <w:p w:rsidR="0091242C" w:rsidRDefault="0091242C">
      <w:pPr>
        <w:spacing w:line="262" w:lineRule="exact"/>
        <w:rPr>
          <w:rFonts w:ascii="Times New Roman" w:eastAsia="Times New Roman" w:hAnsi="Times New Roman"/>
          <w:sz w:val="24"/>
        </w:rPr>
      </w:pPr>
    </w:p>
    <w:p w:rsidR="0091242C" w:rsidRDefault="00CE567E">
      <w:pPr>
        <w:spacing w:line="0" w:lineRule="atLeast"/>
        <w:ind w:left="3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Le projet, lancé en 1985, a permis de décoder l'ensemble des </w:t>
      </w:r>
      <w:r>
        <w:rPr>
          <w:rFonts w:ascii="Arial" w:eastAsia="Arial" w:hAnsi="Arial"/>
          <w:b/>
          <w:sz w:val="22"/>
        </w:rPr>
        <w:t>gènes</w:t>
      </w:r>
      <w:r>
        <w:rPr>
          <w:rFonts w:ascii="Arial" w:eastAsia="Arial" w:hAnsi="Arial"/>
          <w:sz w:val="22"/>
        </w:rPr>
        <w:t xml:space="preserve"> de l'espèce humaine.</w:t>
      </w:r>
    </w:p>
    <w:p w:rsidR="0091242C" w:rsidRDefault="0091242C">
      <w:pPr>
        <w:spacing w:line="98" w:lineRule="exact"/>
        <w:rPr>
          <w:rFonts w:ascii="Times New Roman" w:eastAsia="Times New Roman" w:hAnsi="Times New Roman"/>
          <w:sz w:val="24"/>
        </w:rPr>
      </w:pPr>
    </w:p>
    <w:p w:rsidR="0091242C" w:rsidRDefault="00CE567E">
      <w:pPr>
        <w:spacing w:line="328" w:lineRule="auto"/>
        <w:ind w:left="320" w:right="4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Le séquençage de l'ADN a été achevé en juin 2000, et 25 000 gènes ont été </w:t>
      </w:r>
      <w:r w:rsidR="00707CB1">
        <w:rPr>
          <w:rFonts w:ascii="Arial" w:eastAsia="Arial" w:hAnsi="Arial"/>
          <w:sz w:val="22"/>
        </w:rPr>
        <w:t>identifiés</w:t>
      </w:r>
      <w:r>
        <w:rPr>
          <w:rFonts w:ascii="Arial" w:eastAsia="Arial" w:hAnsi="Arial"/>
          <w:sz w:val="22"/>
        </w:rPr>
        <w:t>, tous situés à une position bien précise sur les chromosomes, et remplissant chacun une fonction particulière.</w:t>
      </w:r>
    </w:p>
    <w:p w:rsidR="0091242C" w:rsidRDefault="0091242C">
      <w:pPr>
        <w:spacing w:line="1" w:lineRule="exact"/>
        <w:rPr>
          <w:rFonts w:ascii="Times New Roman" w:eastAsia="Times New Roman" w:hAnsi="Times New Roman"/>
          <w:sz w:val="24"/>
        </w:rPr>
      </w:pPr>
    </w:p>
    <w:p w:rsidR="00CE567E" w:rsidRDefault="00CE567E">
      <w:pPr>
        <w:spacing w:line="437" w:lineRule="auto"/>
        <w:ind w:left="320" w:right="4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Les individus de la même espèce possèdent les mêmes gènes, avec des variations individuelles. C’est pourquoi on parle de </w:t>
      </w:r>
      <w:r>
        <w:rPr>
          <w:rFonts w:ascii="Arial" w:eastAsia="Arial" w:hAnsi="Arial"/>
          <w:b/>
          <w:sz w:val="22"/>
        </w:rPr>
        <w:t>génome humain</w:t>
      </w:r>
      <w:r>
        <w:rPr>
          <w:rFonts w:ascii="Arial" w:eastAsia="Arial" w:hAnsi="Arial"/>
          <w:sz w:val="22"/>
        </w:rPr>
        <w:t xml:space="preserve"> : l’ensemble des gènes de l’espèce humaine.</w:t>
      </w:r>
    </w:p>
    <w:sectPr w:rsidR="00CE567E">
      <w:type w:val="continuous"/>
      <w:pgSz w:w="11900" w:h="16840"/>
      <w:pgMar w:top="227" w:right="680" w:bottom="0" w:left="480" w:header="0" w:footer="0" w:gutter="0"/>
      <w:cols w:space="0" w:equalWidth="0">
        <w:col w:w="107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C75"/>
    <w:rsid w:val="004D2EEB"/>
    <w:rsid w:val="00565487"/>
    <w:rsid w:val="00623C75"/>
    <w:rsid w:val="006A2690"/>
    <w:rsid w:val="00707CB1"/>
    <w:rsid w:val="008E67D8"/>
    <w:rsid w:val="0091242C"/>
    <w:rsid w:val="009B173E"/>
    <w:rsid w:val="00CE567E"/>
    <w:rsid w:val="00E12726"/>
    <w:rsid w:val="00EB215B"/>
    <w:rsid w:val="00ED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0ECFE9"/>
  <w15:docId w15:val="{B22B3A43-90A2-4DB7-9A0E-FA59AE664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20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BALCZESAK</dc:creator>
  <cp:lastModifiedBy>Sylvie BALCZESAK</cp:lastModifiedBy>
  <cp:revision>5</cp:revision>
  <cp:lastPrinted>2020-10-12T06:09:00Z</cp:lastPrinted>
  <dcterms:created xsi:type="dcterms:W3CDTF">2020-09-13T08:56:00Z</dcterms:created>
  <dcterms:modified xsi:type="dcterms:W3CDTF">2020-10-30T17:06:00Z</dcterms:modified>
</cp:coreProperties>
</file>